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2142" w14:textId="58DA5DB5" w:rsidR="00E400B8" w:rsidRDefault="00E400B8" w:rsidP="00E400B8">
      <w:pPr>
        <w:rPr>
          <w:b/>
          <w:bCs/>
          <w:sz w:val="20"/>
          <w:szCs w:val="20"/>
          <w:u w:val="single"/>
        </w:rPr>
      </w:pPr>
      <w:r>
        <w:rPr>
          <w:rStyle w:val="Strong"/>
          <w:color w:val="000000"/>
        </w:rPr>
        <w:t>Hi</w:t>
      </w:r>
      <w:r>
        <w:rPr>
          <w:rStyle w:val="Strong"/>
          <w:color w:val="000000"/>
        </w:rPr>
        <w:t>ghlights from November</w:t>
      </w:r>
      <w:r>
        <w:rPr>
          <w:rStyle w:val="Strong"/>
          <w:color w:val="000000"/>
        </w:rPr>
        <w:t xml:space="preserve"> m</w:t>
      </w:r>
      <w:r>
        <w:rPr>
          <w:rStyle w:val="Strong"/>
          <w:color w:val="000000"/>
        </w:rPr>
        <w:t>eeting.</w:t>
      </w:r>
    </w:p>
    <w:p w14:paraId="5DCBEF79" w14:textId="208E9DBF" w:rsidR="00E400B8" w:rsidRDefault="00E400B8" w:rsidP="00E400B8">
      <w:pPr>
        <w:rPr>
          <w:sz w:val="20"/>
          <w:szCs w:val="20"/>
        </w:rPr>
      </w:pPr>
      <w:r w:rsidRPr="00E400B8">
        <w:rPr>
          <w:b/>
          <w:bCs/>
          <w:sz w:val="20"/>
          <w:szCs w:val="20"/>
          <w:u w:val="single"/>
        </w:rPr>
        <w:t>President’s Report</w:t>
      </w:r>
      <w:r w:rsidRPr="00E400B8">
        <w:rPr>
          <w:sz w:val="20"/>
          <w:szCs w:val="20"/>
        </w:rPr>
        <w:t xml:space="preserve"> – Leanne </w:t>
      </w:r>
      <w:proofErr w:type="spellStart"/>
      <w:r w:rsidRPr="00E400B8">
        <w:rPr>
          <w:sz w:val="20"/>
          <w:szCs w:val="20"/>
        </w:rPr>
        <w:t>Gregorchuk</w:t>
      </w:r>
      <w:proofErr w:type="spellEnd"/>
      <w:r w:rsidRPr="00E400B8">
        <w:rPr>
          <w:sz w:val="20"/>
          <w:szCs w:val="20"/>
        </w:rPr>
        <w:br/>
      </w:r>
      <w:r w:rsidRPr="00E400B8">
        <w:rPr>
          <w:rFonts w:eastAsia="Times New Roman" w:cs="Times New Roman"/>
          <w:color w:val="000000"/>
          <w:sz w:val="20"/>
          <w:szCs w:val="20"/>
          <w:lang w:val="en-CA"/>
        </w:rPr>
        <w:t>Hi Local, 3473,</w:t>
      </w:r>
    </w:p>
    <w:p w14:paraId="0021BC79" w14:textId="77777777" w:rsidR="00E400B8" w:rsidRDefault="00E400B8" w:rsidP="00E400B8">
      <w:pPr>
        <w:spacing w:after="0"/>
        <w:rPr>
          <w:sz w:val="20"/>
          <w:szCs w:val="20"/>
        </w:rPr>
      </w:pPr>
      <w:r w:rsidRPr="00E400B8">
        <w:rPr>
          <w:rFonts w:eastAsia="Times New Roman" w:cs="Times New Roman"/>
          <w:color w:val="000000"/>
          <w:sz w:val="20"/>
          <w:szCs w:val="20"/>
          <w:lang w:val="en-CA"/>
        </w:rPr>
        <w:t xml:space="preserve">It's been an extremely busy month. Some positive movement has occurred. </w:t>
      </w:r>
      <w:proofErr w:type="spellStart"/>
      <w:r w:rsidRPr="00E400B8">
        <w:rPr>
          <w:rFonts w:eastAsia="Times New Roman" w:cs="Times New Roman"/>
          <w:color w:val="000000"/>
          <w:sz w:val="20"/>
          <w:szCs w:val="20"/>
          <w:lang w:val="en-CA"/>
        </w:rPr>
        <w:t>Yayyyy</w:t>
      </w:r>
      <w:proofErr w:type="spellEnd"/>
      <w:r w:rsidRPr="00E400B8">
        <w:rPr>
          <w:rFonts w:eastAsia="Times New Roman" w:cs="Times New Roman"/>
          <w:color w:val="000000"/>
          <w:sz w:val="20"/>
          <w:szCs w:val="20"/>
          <w:lang w:val="en-CA"/>
        </w:rPr>
        <w:t>!!</w:t>
      </w:r>
    </w:p>
    <w:p w14:paraId="64BBC3F5" w14:textId="1908C2B1" w:rsidR="00E400B8" w:rsidRPr="00E400B8" w:rsidRDefault="00E400B8" w:rsidP="00E400B8">
      <w:pPr>
        <w:spacing w:after="0"/>
        <w:rPr>
          <w:sz w:val="20"/>
          <w:szCs w:val="20"/>
        </w:rPr>
      </w:pPr>
      <w:r w:rsidRPr="00E400B8">
        <w:rPr>
          <w:rFonts w:eastAsia="Times New Roman" w:cs="Times New Roman"/>
          <w:color w:val="000000"/>
          <w:sz w:val="20"/>
          <w:szCs w:val="20"/>
          <w:lang w:val="en-CA"/>
        </w:rPr>
        <w:t>~ Oct 27 - attended the president’s council at the union centre; focused on Organizing incentive for CUPE, ESA and the push to get this forward to the Labor Board, strategic action plan to meet with ministers at the Leg, presented by Matt McClean and Greg Bartel spoke from Myers on arbitration </w:t>
      </w:r>
    </w:p>
    <w:p w14:paraId="0E52D438"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 Special meeting on Nov 3 with a 97% strike vote, next dates Dec 10 and 15, will discuss further in the Bargaining committee report</w:t>
      </w:r>
    </w:p>
    <w:p w14:paraId="22CF4FDB"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 Nov 4 - Guarding Minds survey walk through, LRSD bringing in Rosa Grey as a consultant for new health program</w:t>
      </w:r>
    </w:p>
    <w:p w14:paraId="0F7062D1"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 Nov 6 - WHS meeting, will go through findings and new direction during that committee report; Marco Rosales no longer employed by LRSD, his posting ended on Nov 10 - just interviewing for a WHS officer </w:t>
      </w:r>
    </w:p>
    <w:p w14:paraId="37BFABFB"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 Nov 10 - Jordana Greenberg no longer employed at LRSD </w:t>
      </w:r>
    </w:p>
    <w:p w14:paraId="5325B43E"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 Nov 18-21 - SLAM (Society of labor Activists of Manitoba) in Elkhorn, conferenced on Grievances, Arbitration, Strike Analysis and Strike prep, will go over in old business</w:t>
      </w:r>
    </w:p>
    <w:p w14:paraId="68809147" w14:textId="77777777" w:rsidR="00E400B8" w:rsidRPr="00E400B8" w:rsidRDefault="00E400B8" w:rsidP="00E400B8">
      <w:pPr>
        <w:spacing w:after="0" w:line="240" w:lineRule="auto"/>
        <w:rPr>
          <w:rFonts w:eastAsia="Times New Roman" w:cs="Times New Roman"/>
          <w:color w:val="000000"/>
          <w:sz w:val="20"/>
          <w:szCs w:val="20"/>
          <w:lang w:val="en-CA"/>
        </w:rPr>
      </w:pPr>
    </w:p>
    <w:p w14:paraId="27523A12"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We are going back to the table Dec 10 and 15, hoping for some movement. </w:t>
      </w:r>
    </w:p>
    <w:p w14:paraId="1458D58C"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Any questions/concerns please let me know through calls, text messages or emails.</w:t>
      </w:r>
    </w:p>
    <w:p w14:paraId="2F052A89" w14:textId="77777777" w:rsidR="00E400B8" w:rsidRPr="00E400B8" w:rsidRDefault="00E400B8" w:rsidP="00E400B8">
      <w:pPr>
        <w:spacing w:after="0" w:line="240" w:lineRule="auto"/>
        <w:rPr>
          <w:rFonts w:eastAsia="Times New Roman" w:cs="Times New Roman"/>
          <w:color w:val="000000"/>
          <w:sz w:val="20"/>
          <w:szCs w:val="20"/>
          <w:lang w:val="en-CA"/>
        </w:rPr>
      </w:pPr>
    </w:p>
    <w:p w14:paraId="7A223BB4"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In Solidarity,</w:t>
      </w:r>
    </w:p>
    <w:p w14:paraId="0E5971E3"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 xml:space="preserve">Leanne </w:t>
      </w:r>
      <w:proofErr w:type="spellStart"/>
      <w:r w:rsidRPr="00E400B8">
        <w:rPr>
          <w:rFonts w:eastAsia="Times New Roman" w:cs="Times New Roman"/>
          <w:color w:val="000000"/>
          <w:sz w:val="20"/>
          <w:szCs w:val="20"/>
          <w:lang w:val="en-CA"/>
        </w:rPr>
        <w:t>Gregorchuk</w:t>
      </w:r>
      <w:proofErr w:type="spellEnd"/>
    </w:p>
    <w:p w14:paraId="1872D0EF"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L3473 president</w:t>
      </w:r>
    </w:p>
    <w:p w14:paraId="07C60E89"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Cell 2042264486-- </w:t>
      </w:r>
    </w:p>
    <w:p w14:paraId="5428499A" w14:textId="77777777" w:rsidR="00E400B8" w:rsidRPr="00E400B8" w:rsidRDefault="00E400B8" w:rsidP="00E400B8">
      <w:pPr>
        <w:spacing w:after="0" w:line="240" w:lineRule="auto"/>
        <w:rPr>
          <w:rFonts w:eastAsia="Times New Roman" w:cs="Times New Roman"/>
          <w:color w:val="000000"/>
          <w:sz w:val="20"/>
          <w:szCs w:val="20"/>
          <w:lang w:val="en-CA"/>
        </w:rPr>
      </w:pPr>
    </w:p>
    <w:p w14:paraId="289C7CC0"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Any questions/concerns please email, text, or call.</w:t>
      </w:r>
    </w:p>
    <w:p w14:paraId="4C777FFD" w14:textId="77777777" w:rsidR="00E400B8" w:rsidRPr="00E400B8" w:rsidRDefault="00E400B8" w:rsidP="00E400B8">
      <w:pPr>
        <w:ind w:left="720"/>
        <w:rPr>
          <w:sz w:val="20"/>
          <w:szCs w:val="20"/>
        </w:rPr>
      </w:pPr>
    </w:p>
    <w:p w14:paraId="778832BF" w14:textId="3CCBE14A" w:rsidR="00E400B8" w:rsidRPr="00E400B8" w:rsidRDefault="00E400B8" w:rsidP="00E400B8">
      <w:pPr>
        <w:rPr>
          <w:sz w:val="20"/>
          <w:szCs w:val="20"/>
        </w:rPr>
      </w:pPr>
      <w:r w:rsidRPr="00E400B8">
        <w:rPr>
          <w:b/>
          <w:bCs/>
          <w:sz w:val="20"/>
          <w:szCs w:val="20"/>
          <w:u w:val="single"/>
        </w:rPr>
        <w:t>Steward</w:t>
      </w:r>
      <w:r w:rsidRPr="00E400B8">
        <w:rPr>
          <w:sz w:val="20"/>
          <w:szCs w:val="20"/>
        </w:rPr>
        <w:br/>
        <w:t>Reports provided (see attached list)</w:t>
      </w:r>
      <w:r w:rsidRPr="00E400B8">
        <w:rPr>
          <w:sz w:val="20"/>
          <w:szCs w:val="20"/>
        </w:rPr>
        <w:br/>
        <w:t>Vacancies remain at several schools.</w:t>
      </w:r>
      <w:r w:rsidRPr="00E400B8">
        <w:rPr>
          <w:sz w:val="20"/>
          <w:szCs w:val="20"/>
        </w:rPr>
        <w:br/>
        <w:t xml:space="preserve">Contacts needed for: École Guyot, École St. Germain, HS Paul, École Van </w:t>
      </w:r>
      <w:proofErr w:type="spellStart"/>
      <w:r w:rsidRPr="00E400B8">
        <w:rPr>
          <w:sz w:val="20"/>
          <w:szCs w:val="20"/>
        </w:rPr>
        <w:t>Belleghem</w:t>
      </w:r>
      <w:proofErr w:type="spellEnd"/>
      <w:r w:rsidRPr="00E400B8">
        <w:rPr>
          <w:sz w:val="20"/>
          <w:szCs w:val="20"/>
        </w:rPr>
        <w:t>.</w:t>
      </w:r>
      <w:r w:rsidRPr="00E400B8">
        <w:rPr>
          <w:sz w:val="20"/>
          <w:szCs w:val="20"/>
        </w:rPr>
        <w:br/>
        <w:t>Grievances: None.</w:t>
      </w:r>
      <w:r w:rsidRPr="00E400B8">
        <w:rPr>
          <w:sz w:val="20"/>
          <w:szCs w:val="20"/>
        </w:rPr>
        <w:br/>
      </w:r>
      <w:r w:rsidRPr="00E400B8">
        <w:rPr>
          <w:sz w:val="20"/>
          <w:szCs w:val="20"/>
        </w:rPr>
        <w:br/>
      </w:r>
      <w:proofErr w:type="spellStart"/>
      <w:r w:rsidRPr="00E400B8">
        <w:rPr>
          <w:b/>
          <w:bCs/>
          <w:sz w:val="20"/>
          <w:szCs w:val="20"/>
          <w:u w:val="single"/>
        </w:rPr>
        <w:t xml:space="preserve">Labour </w:t>
      </w:r>
      <w:proofErr w:type="spellEnd"/>
      <w:r w:rsidRPr="00E400B8">
        <w:rPr>
          <w:b/>
          <w:bCs/>
          <w:sz w:val="20"/>
          <w:szCs w:val="20"/>
          <w:u w:val="single"/>
        </w:rPr>
        <w:t>Management Committee</w:t>
      </w:r>
      <w:r w:rsidRPr="00E400B8">
        <w:rPr>
          <w:sz w:val="20"/>
          <w:szCs w:val="20"/>
        </w:rPr>
        <w:t xml:space="preserve"> – Leanne, Helen, Errin</w:t>
      </w:r>
    </w:p>
    <w:p w14:paraId="3F0FCC5D" w14:textId="77777777" w:rsidR="00E400B8" w:rsidRPr="00E400B8" w:rsidRDefault="00E400B8" w:rsidP="00E400B8">
      <w:pPr>
        <w:pStyle w:val="ListParagraph"/>
        <w:numPr>
          <w:ilvl w:val="0"/>
          <w:numId w:val="2"/>
        </w:numPr>
        <w:rPr>
          <w:sz w:val="20"/>
          <w:szCs w:val="20"/>
        </w:rPr>
      </w:pPr>
      <w:r w:rsidRPr="00E400B8">
        <w:rPr>
          <w:sz w:val="20"/>
          <w:szCs w:val="20"/>
        </w:rPr>
        <w:t xml:space="preserve">BO (board Office) staff changes affecting business, communication strained. </w:t>
      </w:r>
    </w:p>
    <w:p w14:paraId="5C1FD2BE" w14:textId="77777777" w:rsidR="00E400B8" w:rsidRPr="00E400B8" w:rsidRDefault="00E400B8" w:rsidP="00E400B8">
      <w:pPr>
        <w:pStyle w:val="ListParagraph"/>
        <w:numPr>
          <w:ilvl w:val="0"/>
          <w:numId w:val="2"/>
        </w:numPr>
        <w:rPr>
          <w:sz w:val="20"/>
          <w:szCs w:val="20"/>
        </w:rPr>
      </w:pPr>
      <w:r w:rsidRPr="00E400B8">
        <w:rPr>
          <w:sz w:val="20"/>
          <w:szCs w:val="20"/>
        </w:rPr>
        <w:t>Requested for a meeting Nov 7.</w:t>
      </w:r>
    </w:p>
    <w:p w14:paraId="4BE49D63" w14:textId="77777777" w:rsidR="00E400B8" w:rsidRPr="00E400B8" w:rsidRDefault="00E400B8" w:rsidP="00E400B8">
      <w:pPr>
        <w:pStyle w:val="ListParagraph"/>
        <w:numPr>
          <w:ilvl w:val="0"/>
          <w:numId w:val="2"/>
        </w:numPr>
        <w:rPr>
          <w:sz w:val="20"/>
          <w:szCs w:val="20"/>
        </w:rPr>
      </w:pPr>
      <w:r w:rsidRPr="00E400B8">
        <w:rPr>
          <w:sz w:val="20"/>
          <w:szCs w:val="20"/>
        </w:rPr>
        <w:t>Driving form.</w:t>
      </w:r>
    </w:p>
    <w:p w14:paraId="1C76BB0E" w14:textId="77777777" w:rsidR="00E400B8" w:rsidRPr="00E400B8" w:rsidRDefault="00E400B8" w:rsidP="00E400B8">
      <w:pPr>
        <w:pStyle w:val="ListParagraph"/>
        <w:numPr>
          <w:ilvl w:val="0"/>
          <w:numId w:val="2"/>
        </w:numPr>
        <w:rPr>
          <w:sz w:val="20"/>
          <w:szCs w:val="20"/>
        </w:rPr>
      </w:pPr>
      <w:r w:rsidRPr="00E400B8">
        <w:rPr>
          <w:sz w:val="20"/>
          <w:szCs w:val="20"/>
        </w:rPr>
        <w:t xml:space="preserve">Bus for Swimming. </w:t>
      </w:r>
    </w:p>
    <w:p w14:paraId="11F2C4A2" w14:textId="77777777" w:rsidR="00E400B8" w:rsidRPr="00E400B8" w:rsidRDefault="00E400B8" w:rsidP="00E400B8">
      <w:pPr>
        <w:pStyle w:val="ListParagraph"/>
        <w:numPr>
          <w:ilvl w:val="0"/>
          <w:numId w:val="2"/>
        </w:numPr>
        <w:rPr>
          <w:sz w:val="20"/>
          <w:szCs w:val="20"/>
        </w:rPr>
      </w:pPr>
      <w:r w:rsidRPr="00E400B8">
        <w:rPr>
          <w:sz w:val="20"/>
          <w:szCs w:val="20"/>
        </w:rPr>
        <w:t xml:space="preserve">The rule of 2. </w:t>
      </w:r>
    </w:p>
    <w:p w14:paraId="4CFC2AE9" w14:textId="0B94C93B" w:rsidR="00E400B8" w:rsidRPr="00E400B8" w:rsidRDefault="00E400B8" w:rsidP="00E400B8">
      <w:pPr>
        <w:pStyle w:val="ListParagraph"/>
        <w:rPr>
          <w:sz w:val="20"/>
          <w:szCs w:val="20"/>
        </w:rPr>
      </w:pPr>
      <w:r w:rsidRPr="00E400B8">
        <w:rPr>
          <w:sz w:val="20"/>
          <w:szCs w:val="20"/>
        </w:rPr>
        <w:br/>
      </w:r>
    </w:p>
    <w:p w14:paraId="694AA9BB" w14:textId="77777777" w:rsidR="00E400B8" w:rsidRDefault="00E400B8" w:rsidP="00E400B8">
      <w:pPr>
        <w:rPr>
          <w:b/>
          <w:bCs/>
          <w:sz w:val="20"/>
          <w:szCs w:val="20"/>
          <w:u w:val="single"/>
        </w:rPr>
      </w:pPr>
    </w:p>
    <w:p w14:paraId="153DF0E1" w14:textId="190ED694" w:rsidR="00E400B8" w:rsidRPr="00E400B8" w:rsidRDefault="00E400B8" w:rsidP="00E400B8">
      <w:pPr>
        <w:rPr>
          <w:sz w:val="20"/>
          <w:szCs w:val="20"/>
        </w:rPr>
      </w:pPr>
      <w:r w:rsidRPr="00E400B8">
        <w:rPr>
          <w:b/>
          <w:bCs/>
          <w:sz w:val="20"/>
          <w:szCs w:val="20"/>
          <w:u w:val="single"/>
        </w:rPr>
        <w:lastRenderedPageBreak/>
        <w:t>Old Business</w:t>
      </w:r>
      <w:r w:rsidRPr="00E400B8">
        <w:rPr>
          <w:sz w:val="20"/>
          <w:szCs w:val="20"/>
        </w:rPr>
        <w:br/>
        <w:t>Leanne attended Presidents’ council Meeting: Oct 27, 2025. Give verbal report.</w:t>
      </w:r>
    </w:p>
    <w:p w14:paraId="2C09B9B5" w14:textId="77777777" w:rsidR="00E400B8" w:rsidRDefault="00E400B8" w:rsidP="00E400B8">
      <w:pPr>
        <w:rPr>
          <w:sz w:val="20"/>
          <w:szCs w:val="20"/>
        </w:rPr>
      </w:pPr>
      <w:r w:rsidRPr="00E400B8">
        <w:rPr>
          <w:sz w:val="20"/>
          <w:szCs w:val="20"/>
        </w:rPr>
        <w:t>SLAM Conference: Nov 18–21 2025, Elkhorn MB. Helen and Leanne attended. Gave verbal report.</w:t>
      </w:r>
    </w:p>
    <w:p w14:paraId="47A58E87" w14:textId="42FAD6A8" w:rsidR="00E400B8" w:rsidRPr="00E400B8" w:rsidRDefault="00E400B8" w:rsidP="00E400B8">
      <w:pPr>
        <w:rPr>
          <w:sz w:val="20"/>
          <w:szCs w:val="20"/>
        </w:rPr>
      </w:pPr>
      <w:r w:rsidRPr="00E400B8">
        <w:rPr>
          <w:sz w:val="20"/>
          <w:szCs w:val="20"/>
        </w:rPr>
        <w:t xml:space="preserve">SDS Meeting: Nov 1, 2025. Give verbal report save the date for conference Jan 30-31 </w:t>
      </w:r>
    </w:p>
    <w:p w14:paraId="3559B872" w14:textId="77777777" w:rsidR="00E400B8" w:rsidRPr="00E400B8" w:rsidRDefault="00E400B8" w:rsidP="00E400B8">
      <w:pPr>
        <w:rPr>
          <w:sz w:val="20"/>
          <w:szCs w:val="20"/>
        </w:rPr>
      </w:pPr>
      <w:r w:rsidRPr="00E400B8">
        <w:rPr>
          <w:sz w:val="20"/>
          <w:szCs w:val="20"/>
        </w:rPr>
        <w:t xml:space="preserve">Nov 22, 2025, Activity book launch and Brandon Santa parade, </w:t>
      </w:r>
    </w:p>
    <w:p w14:paraId="3EF4A055" w14:textId="77777777" w:rsidR="00E400B8" w:rsidRDefault="00E400B8" w:rsidP="00E400B8">
      <w:pPr>
        <w:spacing w:after="0"/>
        <w:rPr>
          <w:sz w:val="20"/>
          <w:szCs w:val="20"/>
        </w:rPr>
      </w:pPr>
      <w:r w:rsidRPr="00E400B8">
        <w:rPr>
          <w:sz w:val="20"/>
          <w:szCs w:val="20"/>
        </w:rPr>
        <w:t xml:space="preserve">Report given. </w:t>
      </w:r>
    </w:p>
    <w:p w14:paraId="4CCB7087" w14:textId="3AADF74A" w:rsidR="00E400B8" w:rsidRPr="00E400B8" w:rsidRDefault="00E400B8" w:rsidP="00E400B8">
      <w:pPr>
        <w:spacing w:after="0"/>
        <w:rPr>
          <w:sz w:val="20"/>
          <w:szCs w:val="20"/>
        </w:rPr>
      </w:pPr>
      <w:r w:rsidRPr="00E400B8">
        <w:rPr>
          <w:sz w:val="20"/>
          <w:szCs w:val="20"/>
        </w:rPr>
        <w:t>Nov 21-23 MSBA pension training- Neil to report.</w:t>
      </w:r>
    </w:p>
    <w:p w14:paraId="26BBD118" w14:textId="77777777" w:rsidR="00E400B8" w:rsidRDefault="00E400B8" w:rsidP="00E400B8">
      <w:pPr>
        <w:rPr>
          <w:sz w:val="20"/>
          <w:szCs w:val="20"/>
        </w:rPr>
      </w:pPr>
      <w:r w:rsidRPr="00E400B8">
        <w:rPr>
          <w:sz w:val="20"/>
          <w:szCs w:val="20"/>
        </w:rPr>
        <w:t>MFL Mid-Term Conference: Dec 11–12, 2025, Winnipeg. No body attending; as negotiating.</w:t>
      </w:r>
    </w:p>
    <w:p w14:paraId="6F4204FE" w14:textId="408E1B58" w:rsidR="00E400B8" w:rsidRPr="00E400B8" w:rsidRDefault="00E400B8" w:rsidP="00E400B8">
      <w:pPr>
        <w:rPr>
          <w:sz w:val="20"/>
          <w:szCs w:val="20"/>
        </w:rPr>
      </w:pPr>
      <w:r w:rsidRPr="00E400B8">
        <w:rPr>
          <w:sz w:val="20"/>
          <w:szCs w:val="20"/>
        </w:rPr>
        <w:t xml:space="preserve">MFL Women’s memorial lunch Dec 5, 2025, 11;30- 1:30 @Union Center.  Leanne, Lana and Helen attending. </w:t>
      </w:r>
    </w:p>
    <w:p w14:paraId="52C66E4C" w14:textId="77777777" w:rsidR="00E400B8" w:rsidRPr="00E400B8" w:rsidRDefault="00E400B8" w:rsidP="00E400B8">
      <w:pPr>
        <w:rPr>
          <w:sz w:val="20"/>
          <w:szCs w:val="20"/>
        </w:rPr>
      </w:pPr>
      <w:r w:rsidRPr="00E400B8">
        <w:rPr>
          <w:sz w:val="20"/>
          <w:szCs w:val="20"/>
        </w:rPr>
        <w:t xml:space="preserve">Action Networking CUPE training- Feb 17-18, 2026. Leanne, Helen and newly elected recording secretary Kristin OT attending.  </w:t>
      </w:r>
    </w:p>
    <w:p w14:paraId="2182345A" w14:textId="77777777" w:rsidR="00E400B8" w:rsidRPr="00E400B8" w:rsidRDefault="00E400B8" w:rsidP="00E400B8">
      <w:pPr>
        <w:pStyle w:val="ListParagraph"/>
        <w:rPr>
          <w:sz w:val="20"/>
          <w:szCs w:val="20"/>
        </w:rPr>
      </w:pPr>
    </w:p>
    <w:p w14:paraId="1B1F12E6" w14:textId="77777777" w:rsidR="00E400B8" w:rsidRPr="00E400B8" w:rsidRDefault="00E400B8" w:rsidP="00E400B8">
      <w:pPr>
        <w:pStyle w:val="ListParagraph"/>
        <w:rPr>
          <w:b/>
          <w:bCs/>
          <w:sz w:val="20"/>
          <w:szCs w:val="20"/>
        </w:rPr>
      </w:pPr>
      <w:r w:rsidRPr="00E400B8">
        <w:rPr>
          <w:b/>
          <w:bCs/>
          <w:sz w:val="20"/>
          <w:szCs w:val="20"/>
          <w:highlight w:val="yellow"/>
        </w:rPr>
        <w:t>Reminder to look at Seniority List Changes due by Dec 5/25</w:t>
      </w:r>
    </w:p>
    <w:p w14:paraId="50F4CAA5" w14:textId="77777777" w:rsidR="00E400B8" w:rsidRDefault="00E400B8" w:rsidP="00E400B8">
      <w:pPr>
        <w:pStyle w:val="ListParagraph"/>
        <w:rPr>
          <w:sz w:val="20"/>
          <w:szCs w:val="20"/>
        </w:rPr>
      </w:pPr>
    </w:p>
    <w:p w14:paraId="1224CFDC" w14:textId="41E6DE8E" w:rsidR="00E400B8" w:rsidRPr="00E400B8" w:rsidRDefault="00E400B8" w:rsidP="00E400B8">
      <w:pPr>
        <w:rPr>
          <w:b/>
          <w:bCs/>
          <w:sz w:val="20"/>
          <w:szCs w:val="20"/>
          <w:u w:val="single"/>
        </w:rPr>
      </w:pPr>
      <w:r w:rsidRPr="00E400B8">
        <w:rPr>
          <w:b/>
          <w:bCs/>
          <w:sz w:val="20"/>
          <w:szCs w:val="20"/>
          <w:u w:val="single"/>
        </w:rPr>
        <w:t>New Business</w:t>
      </w:r>
    </w:p>
    <w:p w14:paraId="2946D748" w14:textId="77777777" w:rsidR="00E400B8" w:rsidRPr="00E400B8" w:rsidRDefault="00E400B8" w:rsidP="00E400B8">
      <w:pPr>
        <w:rPr>
          <w:b/>
          <w:bCs/>
          <w:sz w:val="20"/>
          <w:szCs w:val="20"/>
        </w:rPr>
      </w:pPr>
      <w:r w:rsidRPr="00E400B8">
        <w:rPr>
          <w:b/>
          <w:bCs/>
          <w:sz w:val="20"/>
          <w:szCs w:val="20"/>
        </w:rPr>
        <w:t>Mel Myers announced March 19-20, 2026 @ Victoria Inn</w:t>
      </w:r>
    </w:p>
    <w:p w14:paraId="1DBDAD04" w14:textId="77777777" w:rsidR="00E400B8" w:rsidRPr="00E400B8" w:rsidRDefault="00E400B8" w:rsidP="00E400B8">
      <w:pPr>
        <w:rPr>
          <w:rFonts w:eastAsia="Times New Roman" w:cs="Times New Roman"/>
          <w:color w:val="000000"/>
          <w:sz w:val="20"/>
          <w:szCs w:val="20"/>
          <w:lang w:val="en-CA"/>
        </w:rPr>
      </w:pPr>
      <w:proofErr w:type="spellStart"/>
      <w:r w:rsidRPr="00E400B8">
        <w:rPr>
          <w:b/>
          <w:bCs/>
          <w:sz w:val="20"/>
          <w:szCs w:val="20"/>
        </w:rPr>
        <w:t>Discusion</w:t>
      </w:r>
      <w:proofErr w:type="spellEnd"/>
      <w:r w:rsidRPr="00E400B8">
        <w:rPr>
          <w:b/>
          <w:bCs/>
          <w:sz w:val="20"/>
          <w:szCs w:val="20"/>
        </w:rPr>
        <w:t xml:space="preserve"> about </w:t>
      </w:r>
      <w:r w:rsidRPr="00E400B8">
        <w:rPr>
          <w:rFonts w:eastAsia="Times New Roman" w:cs="Times New Roman"/>
          <w:color w:val="000000"/>
          <w:sz w:val="20"/>
          <w:szCs w:val="20"/>
          <w:lang w:val="en-CA"/>
        </w:rPr>
        <w:t>We spoke about in general about driving students. EAs must have the proper insurance. The school shouldn’t be sending student with IRIS plans by themselves if they seizure or have known volatile behaviours. We will bring to Labor Management as there was in past the discussion of “Rule of Two” set out by the province. </w:t>
      </w:r>
    </w:p>
    <w:p w14:paraId="10A32D5A" w14:textId="77777777" w:rsidR="00E400B8" w:rsidRPr="00E400B8" w:rsidRDefault="00E400B8" w:rsidP="00E400B8">
      <w:pPr>
        <w:spacing w:after="0" w:line="240" w:lineRule="auto"/>
        <w:rPr>
          <w:rFonts w:eastAsia="Times New Roman" w:cs="Times New Roman"/>
          <w:color w:val="000000"/>
          <w:sz w:val="20"/>
          <w:szCs w:val="20"/>
          <w:lang w:val="en-CA"/>
        </w:rPr>
      </w:pPr>
      <w:r w:rsidRPr="00E400B8">
        <w:rPr>
          <w:rFonts w:eastAsia="Times New Roman" w:cs="Times New Roman"/>
          <w:color w:val="000000"/>
          <w:sz w:val="20"/>
          <w:szCs w:val="20"/>
          <w:lang w:val="en-CA"/>
        </w:rPr>
        <w:t>A clearer direction will be asked for. In the meantime, within reason, follow any or ask for any safety planes when driving students, such as, if a student is on medication for seizures and hasn’t had any in years, it's clear that the meds are working and the probability of them occurring is highly unlikely. </w:t>
      </w:r>
    </w:p>
    <w:p w14:paraId="5F0F8054" w14:textId="77777777" w:rsidR="00E400B8" w:rsidRPr="00E400B8" w:rsidRDefault="00E400B8" w:rsidP="00E400B8">
      <w:pPr>
        <w:spacing w:after="0" w:line="240" w:lineRule="auto"/>
        <w:rPr>
          <w:rFonts w:eastAsia="Times New Roman" w:cs="Times New Roman"/>
          <w:color w:val="000000"/>
          <w:sz w:val="20"/>
          <w:szCs w:val="20"/>
          <w:lang w:val="en-CA"/>
        </w:rPr>
      </w:pPr>
    </w:p>
    <w:p w14:paraId="70BAFDEA" w14:textId="77777777" w:rsidR="00E400B8" w:rsidRPr="00E400B8" w:rsidRDefault="00E400B8" w:rsidP="00E400B8">
      <w:pPr>
        <w:spacing w:after="0" w:line="240" w:lineRule="auto"/>
        <w:rPr>
          <w:rFonts w:cstheme="majorHAnsi"/>
          <w:color w:val="444444"/>
          <w:sz w:val="20"/>
          <w:szCs w:val="20"/>
          <w:shd w:val="clear" w:color="auto" w:fill="FFFFFF"/>
        </w:rPr>
      </w:pPr>
      <w:r w:rsidRPr="00E400B8">
        <w:rPr>
          <w:rFonts w:cstheme="majorHAnsi"/>
          <w:color w:val="444444"/>
          <w:sz w:val="20"/>
          <w:szCs w:val="20"/>
          <w:shd w:val="clear" w:color="auto" w:fill="FFFFFF"/>
        </w:rPr>
        <w:t>Policy GBEBB- Staff Interactions with Students, and administrative protocols received first reading. Was brought up by Chauntel.</w:t>
      </w:r>
    </w:p>
    <w:p w14:paraId="50ABED52" w14:textId="77777777" w:rsidR="00E400B8" w:rsidRPr="00E400B8" w:rsidRDefault="00E400B8" w:rsidP="00E400B8">
      <w:pPr>
        <w:spacing w:after="0" w:line="240" w:lineRule="auto"/>
        <w:rPr>
          <w:rFonts w:cstheme="majorHAnsi"/>
          <w:color w:val="444444"/>
          <w:sz w:val="20"/>
          <w:szCs w:val="20"/>
          <w:shd w:val="clear" w:color="auto" w:fill="FFFFFF"/>
        </w:rPr>
      </w:pPr>
    </w:p>
    <w:p w14:paraId="6EBC519B" w14:textId="77777777" w:rsidR="00E400B8" w:rsidRPr="00E400B8" w:rsidRDefault="00E400B8" w:rsidP="00E400B8">
      <w:pPr>
        <w:rPr>
          <w:sz w:val="20"/>
          <w:szCs w:val="20"/>
        </w:rPr>
      </w:pPr>
      <w:r w:rsidRPr="00E400B8">
        <w:rPr>
          <w:sz w:val="20"/>
          <w:szCs w:val="20"/>
        </w:rPr>
        <w:t xml:space="preserve">CLC save the date May11-15 </w:t>
      </w:r>
    </w:p>
    <w:p w14:paraId="00742EF6" w14:textId="77777777" w:rsidR="00E400B8" w:rsidRPr="00E400B8" w:rsidRDefault="00E400B8" w:rsidP="00E400B8">
      <w:pPr>
        <w:tabs>
          <w:tab w:val="left" w:pos="20"/>
          <w:tab w:val="left" w:pos="283"/>
          <w:tab w:val="left" w:pos="643"/>
        </w:tabs>
        <w:autoSpaceDE w:val="0"/>
        <w:autoSpaceDN w:val="0"/>
        <w:adjustRightInd w:val="0"/>
        <w:rPr>
          <w:rFonts w:cs="Helvetica"/>
          <w:b/>
          <w:bCs/>
          <w:color w:val="000000"/>
          <w:sz w:val="20"/>
          <w:szCs w:val="20"/>
          <w:u w:color="000000"/>
        </w:rPr>
      </w:pPr>
    </w:p>
    <w:p w14:paraId="043A4799" w14:textId="77777777" w:rsidR="00E400B8" w:rsidRDefault="00E400B8" w:rsidP="00E400B8">
      <w:pPr>
        <w:pStyle w:val="ListParagraph"/>
      </w:pPr>
    </w:p>
    <w:p w14:paraId="424AA652" w14:textId="77777777" w:rsidR="00E400B8" w:rsidRDefault="00E400B8"/>
    <w:sectPr w:rsidR="00E400B8" w:rsidSect="00E400B8">
      <w:footerReference w:type="even"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964369"/>
      <w:docPartObj>
        <w:docPartGallery w:val="Page Numbers (Bottom of Page)"/>
        <w:docPartUnique/>
      </w:docPartObj>
    </w:sdtPr>
    <w:sdtContent>
      <w:p w14:paraId="4AD95CD9" w14:textId="77777777" w:rsidR="00E400B8" w:rsidRDefault="00E400B8" w:rsidP="00A96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FCBD2E1" w14:textId="77777777" w:rsidR="00E400B8" w:rsidRDefault="00E400B8" w:rsidP="00A718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176182"/>
      <w:docPartObj>
        <w:docPartGallery w:val="Page Numbers (Bottom of Page)"/>
        <w:docPartUnique/>
      </w:docPartObj>
    </w:sdtPr>
    <w:sdtContent>
      <w:p w14:paraId="6EEB64E2" w14:textId="77777777" w:rsidR="00E400B8" w:rsidRDefault="00E400B8" w:rsidP="00A96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8A141B" w14:textId="77777777" w:rsidR="00E400B8" w:rsidRDefault="00E400B8" w:rsidP="00A718A8">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4A69"/>
    <w:multiLevelType w:val="hybridMultilevel"/>
    <w:tmpl w:val="B44E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4460212"/>
    <w:multiLevelType w:val="hybridMultilevel"/>
    <w:tmpl w:val="0E76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200829">
    <w:abstractNumId w:val="1"/>
  </w:num>
  <w:num w:numId="2" w16cid:durableId="221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B8"/>
    <w:rsid w:val="00BE5F98"/>
    <w:rsid w:val="00E400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7C1498D"/>
  <w15:chartTrackingRefBased/>
  <w15:docId w15:val="{2EF1AB26-2A40-3B4F-A13D-1525F9A4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B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E4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0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0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B8"/>
    <w:rPr>
      <w:rFonts w:eastAsiaTheme="majorEastAsia" w:cstheme="majorBidi"/>
      <w:color w:val="272727" w:themeColor="text1" w:themeTint="D8"/>
    </w:rPr>
  </w:style>
  <w:style w:type="paragraph" w:styleId="Title">
    <w:name w:val="Title"/>
    <w:basedOn w:val="Normal"/>
    <w:next w:val="Normal"/>
    <w:link w:val="TitleChar"/>
    <w:uiPriority w:val="10"/>
    <w:qFormat/>
    <w:rsid w:val="00E4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B8"/>
    <w:pPr>
      <w:spacing w:before="160"/>
      <w:jc w:val="center"/>
    </w:pPr>
    <w:rPr>
      <w:i/>
      <w:iCs/>
      <w:color w:val="404040" w:themeColor="text1" w:themeTint="BF"/>
    </w:rPr>
  </w:style>
  <w:style w:type="character" w:customStyle="1" w:styleId="QuoteChar">
    <w:name w:val="Quote Char"/>
    <w:basedOn w:val="DefaultParagraphFont"/>
    <w:link w:val="Quote"/>
    <w:uiPriority w:val="29"/>
    <w:rsid w:val="00E400B8"/>
    <w:rPr>
      <w:i/>
      <w:iCs/>
      <w:color w:val="404040" w:themeColor="text1" w:themeTint="BF"/>
    </w:rPr>
  </w:style>
  <w:style w:type="paragraph" w:styleId="ListParagraph">
    <w:name w:val="List Paragraph"/>
    <w:basedOn w:val="Normal"/>
    <w:uiPriority w:val="34"/>
    <w:qFormat/>
    <w:rsid w:val="00E400B8"/>
    <w:pPr>
      <w:ind w:left="720"/>
      <w:contextualSpacing/>
    </w:pPr>
  </w:style>
  <w:style w:type="character" w:styleId="IntenseEmphasis">
    <w:name w:val="Intense Emphasis"/>
    <w:basedOn w:val="DefaultParagraphFont"/>
    <w:uiPriority w:val="21"/>
    <w:qFormat/>
    <w:rsid w:val="00E400B8"/>
    <w:rPr>
      <w:i/>
      <w:iCs/>
      <w:color w:val="0F4761" w:themeColor="accent1" w:themeShade="BF"/>
    </w:rPr>
  </w:style>
  <w:style w:type="paragraph" w:styleId="IntenseQuote">
    <w:name w:val="Intense Quote"/>
    <w:basedOn w:val="Normal"/>
    <w:next w:val="Normal"/>
    <w:link w:val="IntenseQuoteChar"/>
    <w:uiPriority w:val="30"/>
    <w:qFormat/>
    <w:rsid w:val="00E4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0B8"/>
    <w:rPr>
      <w:i/>
      <w:iCs/>
      <w:color w:val="0F4761" w:themeColor="accent1" w:themeShade="BF"/>
    </w:rPr>
  </w:style>
  <w:style w:type="character" w:styleId="IntenseReference">
    <w:name w:val="Intense Reference"/>
    <w:basedOn w:val="DefaultParagraphFont"/>
    <w:uiPriority w:val="32"/>
    <w:qFormat/>
    <w:rsid w:val="00E400B8"/>
    <w:rPr>
      <w:b/>
      <w:bCs/>
      <w:smallCaps/>
      <w:color w:val="0F4761" w:themeColor="accent1" w:themeShade="BF"/>
      <w:spacing w:val="5"/>
    </w:rPr>
  </w:style>
  <w:style w:type="paragraph" w:styleId="Footer">
    <w:name w:val="footer"/>
    <w:basedOn w:val="Normal"/>
    <w:link w:val="FooterChar"/>
    <w:uiPriority w:val="99"/>
    <w:unhideWhenUsed/>
    <w:rsid w:val="00E40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0B8"/>
    <w:rPr>
      <w:rFonts w:eastAsiaTheme="minorEastAsia"/>
      <w:kern w:val="0"/>
      <w:sz w:val="22"/>
      <w:szCs w:val="22"/>
      <w:lang w:val="en-US"/>
      <w14:ligatures w14:val="none"/>
    </w:rPr>
  </w:style>
  <w:style w:type="character" w:styleId="Strong">
    <w:name w:val="Strong"/>
    <w:basedOn w:val="DefaultParagraphFont"/>
    <w:uiPriority w:val="22"/>
    <w:qFormat/>
    <w:rsid w:val="00E400B8"/>
    <w:rPr>
      <w:b/>
      <w:bCs/>
    </w:rPr>
  </w:style>
  <w:style w:type="character" w:styleId="PageNumber">
    <w:name w:val="page number"/>
    <w:basedOn w:val="DefaultParagraphFont"/>
    <w:uiPriority w:val="99"/>
    <w:semiHidden/>
    <w:unhideWhenUsed/>
    <w:rsid w:val="00E400B8"/>
  </w:style>
  <w:style w:type="paragraph" w:styleId="NormalWeb">
    <w:name w:val="Normal (Web)"/>
    <w:basedOn w:val="Normal"/>
    <w:uiPriority w:val="99"/>
    <w:unhideWhenUsed/>
    <w:rsid w:val="00E400B8"/>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apple-converted-space">
    <w:name w:val="apple-converted-space"/>
    <w:basedOn w:val="DefaultParagraphFont"/>
    <w:rsid w:val="00E40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Chalmers</dc:creator>
  <cp:keywords/>
  <dc:description/>
  <cp:lastModifiedBy>Lana Chalmers</cp:lastModifiedBy>
  <cp:revision>1</cp:revision>
  <dcterms:created xsi:type="dcterms:W3CDTF">2025-12-05T21:13:00Z</dcterms:created>
  <dcterms:modified xsi:type="dcterms:W3CDTF">2025-12-05T21:23:00Z</dcterms:modified>
</cp:coreProperties>
</file>